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D1" w:rsidRDefault="00DF14BD" w:rsidP="00DF14BD">
      <w:pPr>
        <w:pStyle w:val="1"/>
        <w:widowControl/>
        <w:tabs>
          <w:tab w:val="left" w:pos="0"/>
        </w:tabs>
        <w:autoSpaceDE/>
        <w:autoSpaceDN w:val="0"/>
        <w:rPr>
          <w:sz w:val="26"/>
          <w:szCs w:val="26"/>
        </w:rPr>
      </w:pPr>
      <w:r w:rsidRPr="00DF14BD">
        <w:rPr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</w:t>
      </w:r>
    </w:p>
    <w:p w:rsidR="00DF14BD" w:rsidRPr="00DF14BD" w:rsidRDefault="00D51FD1" w:rsidP="00DF14BD">
      <w:pPr>
        <w:pStyle w:val="1"/>
        <w:widowControl/>
        <w:tabs>
          <w:tab w:val="left" w:pos="0"/>
        </w:tabs>
        <w:autoSpaceDE/>
        <w:autoSpaceDN w:val="0"/>
        <w:rPr>
          <w:sz w:val="26"/>
          <w:szCs w:val="26"/>
        </w:rPr>
      </w:pPr>
      <w:r>
        <w:rPr>
          <w:sz w:val="26"/>
          <w:szCs w:val="26"/>
        </w:rPr>
        <w:t>КАРЫЖСКОГО</w:t>
      </w:r>
      <w:r w:rsidR="00DF14BD" w:rsidRPr="00DF14BD">
        <w:rPr>
          <w:sz w:val="26"/>
          <w:szCs w:val="26"/>
        </w:rPr>
        <w:t xml:space="preserve"> СЕЛЬСОВЕТА</w:t>
      </w:r>
    </w:p>
    <w:p w:rsidR="00DF14BD" w:rsidRPr="00DF14BD" w:rsidRDefault="00DF14BD" w:rsidP="00DF14BD">
      <w:pPr>
        <w:pStyle w:val="1"/>
        <w:widowControl/>
        <w:tabs>
          <w:tab w:val="left" w:pos="0"/>
        </w:tabs>
        <w:autoSpaceDE/>
        <w:autoSpaceDN w:val="0"/>
        <w:rPr>
          <w:sz w:val="26"/>
          <w:szCs w:val="26"/>
        </w:rPr>
      </w:pPr>
      <w:r w:rsidRPr="00DF14BD">
        <w:rPr>
          <w:sz w:val="26"/>
          <w:szCs w:val="26"/>
        </w:rPr>
        <w:t>ГЛУШКОВСКОГО РАЙОНА КУРСКОЙ ОБЛАСТИ</w:t>
      </w:r>
    </w:p>
    <w:p w:rsidR="00DF14BD" w:rsidRPr="00DF14BD" w:rsidRDefault="00DF14BD" w:rsidP="00DF14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4BD" w:rsidRPr="00DF14BD" w:rsidRDefault="00DF14BD" w:rsidP="00DF14BD">
      <w:pPr>
        <w:pStyle w:val="1"/>
        <w:widowControl/>
        <w:tabs>
          <w:tab w:val="left" w:pos="0"/>
        </w:tabs>
        <w:autoSpaceDE/>
        <w:autoSpaceDN w:val="0"/>
        <w:rPr>
          <w:sz w:val="26"/>
          <w:szCs w:val="26"/>
        </w:rPr>
      </w:pPr>
      <w:r w:rsidRPr="00DF14BD">
        <w:rPr>
          <w:sz w:val="26"/>
          <w:szCs w:val="26"/>
        </w:rPr>
        <w:t>РЕШЕНИЕ</w:t>
      </w:r>
    </w:p>
    <w:p w:rsidR="00DF14BD" w:rsidRPr="00DF14BD" w:rsidRDefault="00DF14BD" w:rsidP="00DF14BD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F14BD">
        <w:rPr>
          <w:rFonts w:ascii="Times New Roman" w:hAnsi="Times New Roman" w:cs="Times New Roman"/>
          <w:b/>
          <w:sz w:val="26"/>
          <w:szCs w:val="26"/>
          <w:lang w:eastAsia="ar-SA"/>
        </w:rPr>
        <w:t>от  2</w:t>
      </w:r>
      <w:r w:rsidR="00D51FD1">
        <w:rPr>
          <w:rFonts w:ascii="Times New Roman" w:hAnsi="Times New Roman" w:cs="Times New Roman"/>
          <w:b/>
          <w:sz w:val="26"/>
          <w:szCs w:val="26"/>
          <w:lang w:eastAsia="ar-SA"/>
        </w:rPr>
        <w:t>9</w:t>
      </w:r>
      <w:r w:rsidRPr="00DF14B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сентября 202</w:t>
      </w:r>
      <w:r w:rsidR="00D51FD1">
        <w:rPr>
          <w:rFonts w:ascii="Times New Roman" w:hAnsi="Times New Roman" w:cs="Times New Roman"/>
          <w:b/>
          <w:sz w:val="26"/>
          <w:szCs w:val="26"/>
          <w:lang w:eastAsia="ar-SA"/>
        </w:rPr>
        <w:t>1</w:t>
      </w:r>
      <w:r w:rsidRPr="00DF14BD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года № 3</w:t>
      </w:r>
    </w:p>
    <w:p w:rsidR="00DF14BD" w:rsidRPr="00DF14BD" w:rsidRDefault="00DF14BD" w:rsidP="00DF14B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4BD">
        <w:rPr>
          <w:rFonts w:ascii="Times New Roman" w:hAnsi="Times New Roman" w:cs="Times New Roman"/>
          <w:b/>
          <w:sz w:val="26"/>
          <w:szCs w:val="26"/>
        </w:rPr>
        <w:t>О порядке обнародования муниципальных правовых актов</w:t>
      </w:r>
    </w:p>
    <w:p w:rsidR="00DF14BD" w:rsidRPr="00DF14BD" w:rsidRDefault="00D51FD1" w:rsidP="00DF14B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Карыжского</w:t>
      </w:r>
      <w:r w:rsidR="00DF14BD" w:rsidRPr="00DF14BD">
        <w:rPr>
          <w:rFonts w:ascii="Times New Roman" w:hAnsi="Times New Roman" w:cs="Times New Roman"/>
          <w:b/>
          <w:sz w:val="26"/>
          <w:szCs w:val="26"/>
        </w:rPr>
        <w:t xml:space="preserve"> сельсовета Глушковского района Курской области</w:t>
      </w:r>
    </w:p>
    <w:p w:rsidR="00DF14BD" w:rsidRPr="00DF14BD" w:rsidRDefault="00DF14BD" w:rsidP="00DF14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4BD" w:rsidRPr="00DF14BD" w:rsidRDefault="00DF14BD" w:rsidP="00DF14BD">
      <w:pPr>
        <w:tabs>
          <w:tab w:val="left" w:pos="384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F14BD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D51FD1">
        <w:rPr>
          <w:rFonts w:ascii="Times New Roman" w:hAnsi="Times New Roman" w:cs="Times New Roman"/>
          <w:sz w:val="26"/>
          <w:szCs w:val="26"/>
        </w:rPr>
        <w:t>Карыжского</w:t>
      </w:r>
      <w:r w:rsidRPr="00DF14BD">
        <w:rPr>
          <w:rFonts w:ascii="Times New Roman" w:hAnsi="Times New Roman" w:cs="Times New Roman"/>
          <w:sz w:val="26"/>
          <w:szCs w:val="26"/>
        </w:rPr>
        <w:t xml:space="preserve"> сельсовета Глушковского района Курской области РЕШИЛО:</w:t>
      </w:r>
    </w:p>
    <w:p w:rsidR="00DF14BD" w:rsidRPr="00DF14BD" w:rsidRDefault="00DF14BD" w:rsidP="00DF14B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DF14BD" w:rsidRDefault="00DF14BD" w:rsidP="00DF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4BD">
        <w:rPr>
          <w:rFonts w:ascii="Times New Roman" w:hAnsi="Times New Roman" w:cs="Times New Roman"/>
          <w:sz w:val="26"/>
          <w:szCs w:val="26"/>
        </w:rPr>
        <w:t xml:space="preserve">1. Муниципальные правовые </w:t>
      </w:r>
      <w:proofErr w:type="gramStart"/>
      <w:r w:rsidRPr="00DF14BD">
        <w:rPr>
          <w:rFonts w:ascii="Times New Roman" w:hAnsi="Times New Roman" w:cs="Times New Roman"/>
          <w:sz w:val="26"/>
          <w:szCs w:val="26"/>
        </w:rPr>
        <w:t>акты</w:t>
      </w:r>
      <w:proofErr w:type="gramEnd"/>
      <w:r w:rsidRPr="00DF14BD">
        <w:rPr>
          <w:rFonts w:ascii="Times New Roman" w:hAnsi="Times New Roman" w:cs="Times New Roman"/>
          <w:sz w:val="26"/>
          <w:szCs w:val="26"/>
        </w:rPr>
        <w:t xml:space="preserve"> принятые Собранием депутатов </w:t>
      </w:r>
      <w:r w:rsidR="00D51FD1">
        <w:rPr>
          <w:rFonts w:ascii="Times New Roman" w:hAnsi="Times New Roman" w:cs="Times New Roman"/>
          <w:sz w:val="26"/>
          <w:szCs w:val="26"/>
        </w:rPr>
        <w:t>Карыжского</w:t>
      </w:r>
      <w:r w:rsidRPr="00DF14BD">
        <w:rPr>
          <w:rFonts w:ascii="Times New Roman" w:hAnsi="Times New Roman" w:cs="Times New Roman"/>
          <w:sz w:val="26"/>
          <w:szCs w:val="26"/>
        </w:rPr>
        <w:t xml:space="preserve"> сельсовета подлежащие официальному обнародованию, в соответствии с законодательством Российской Федерации и Курской области, обнародуются председателем Собрания депутатов </w:t>
      </w:r>
      <w:r w:rsidR="00D51FD1">
        <w:rPr>
          <w:rFonts w:ascii="Times New Roman" w:hAnsi="Times New Roman" w:cs="Times New Roman"/>
          <w:sz w:val="26"/>
          <w:szCs w:val="26"/>
        </w:rPr>
        <w:t>Карыжского</w:t>
      </w:r>
      <w:r w:rsidRPr="00DF14BD">
        <w:rPr>
          <w:rFonts w:ascii="Times New Roman" w:hAnsi="Times New Roman" w:cs="Times New Roman"/>
          <w:sz w:val="26"/>
          <w:szCs w:val="26"/>
        </w:rPr>
        <w:t xml:space="preserve"> сельсовета Глушковского района, путем размещения их текстов в общедоступных местах на стендах в 10-дневный срок со дня их принятия (издания), обеспечивающем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D51FD1" w:rsidRPr="00DF14BD" w:rsidRDefault="00D51FD1" w:rsidP="00DF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4BD" w:rsidRPr="00DF14BD" w:rsidRDefault="00DF14BD" w:rsidP="00D5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4BD">
        <w:rPr>
          <w:rFonts w:ascii="Times New Roman" w:hAnsi="Times New Roman" w:cs="Times New Roman"/>
          <w:sz w:val="26"/>
          <w:szCs w:val="26"/>
        </w:rPr>
        <w:t>2. Обнародование муниципальных правовых актов производить на информационных стендах, расположенных:</w:t>
      </w:r>
    </w:p>
    <w:p w:rsidR="00D51FD1" w:rsidRPr="00D51FD1" w:rsidRDefault="00D51FD1" w:rsidP="00D51FD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51FD1">
        <w:rPr>
          <w:rFonts w:ascii="Times New Roman" w:hAnsi="Times New Roman" w:cs="Times New Roman"/>
          <w:sz w:val="26"/>
          <w:szCs w:val="26"/>
        </w:rPr>
        <w:t>1-й – здание администрации Карыжского сельсовета Глушковского района</w:t>
      </w:r>
    </w:p>
    <w:p w:rsidR="00D51FD1" w:rsidRPr="00D51FD1" w:rsidRDefault="00D51FD1" w:rsidP="00D51FD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51FD1">
        <w:rPr>
          <w:rFonts w:ascii="Times New Roman" w:hAnsi="Times New Roman" w:cs="Times New Roman"/>
          <w:sz w:val="26"/>
          <w:szCs w:val="26"/>
        </w:rPr>
        <w:t>2-й –    здание  Карыжского филиала МКОУ «Коровяковская СОШ» Глушковского района</w:t>
      </w:r>
    </w:p>
    <w:p w:rsidR="00DF14BD" w:rsidRDefault="00D51FD1" w:rsidP="00D51FD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51FD1">
        <w:rPr>
          <w:rFonts w:ascii="Times New Roman" w:hAnsi="Times New Roman" w:cs="Times New Roman"/>
          <w:sz w:val="26"/>
          <w:szCs w:val="26"/>
        </w:rPr>
        <w:t>3-й -     здание Карыжского  сельского Дома культуры Глушковского района.</w:t>
      </w:r>
    </w:p>
    <w:p w:rsidR="00D51FD1" w:rsidRPr="00DF14BD" w:rsidRDefault="00D51FD1" w:rsidP="00D51FD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F14BD" w:rsidRPr="00DF14BD" w:rsidRDefault="00DF14BD" w:rsidP="00DF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4B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F14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F14BD">
        <w:rPr>
          <w:rFonts w:ascii="Times New Roman" w:hAnsi="Times New Roman" w:cs="Times New Roman"/>
          <w:sz w:val="26"/>
          <w:szCs w:val="26"/>
        </w:rPr>
        <w:t xml:space="preserve"> своевременностью и достоверностью обнародования муниципальных правовых актов, порядком ознакомления с указанными актами, снятыми со стендов, другие гарантии доступности каждому жителю </w:t>
      </w:r>
      <w:r w:rsidR="00D51FD1">
        <w:rPr>
          <w:rFonts w:ascii="Times New Roman" w:hAnsi="Times New Roman" w:cs="Times New Roman"/>
          <w:sz w:val="26"/>
          <w:szCs w:val="26"/>
        </w:rPr>
        <w:t>Карыжского</w:t>
      </w:r>
      <w:r w:rsidRPr="00DF14BD">
        <w:rPr>
          <w:rFonts w:ascii="Times New Roman" w:hAnsi="Times New Roman" w:cs="Times New Roman"/>
          <w:sz w:val="26"/>
          <w:szCs w:val="26"/>
        </w:rPr>
        <w:t xml:space="preserve"> сельсовета Глушковского района муниципальных правовых актов возложить на председателя Собрания депутатов </w:t>
      </w:r>
      <w:r w:rsidR="00D51FD1">
        <w:rPr>
          <w:rFonts w:ascii="Times New Roman" w:hAnsi="Times New Roman" w:cs="Times New Roman"/>
          <w:sz w:val="26"/>
          <w:szCs w:val="26"/>
        </w:rPr>
        <w:t>Карыжского</w:t>
      </w:r>
      <w:r w:rsidRPr="00DF14BD">
        <w:rPr>
          <w:rFonts w:ascii="Times New Roman" w:hAnsi="Times New Roman" w:cs="Times New Roman"/>
          <w:sz w:val="26"/>
          <w:szCs w:val="26"/>
        </w:rPr>
        <w:t xml:space="preserve"> сельсовета Глушковского района  </w:t>
      </w:r>
      <w:r w:rsidR="00D51FD1">
        <w:rPr>
          <w:rFonts w:ascii="Times New Roman" w:hAnsi="Times New Roman" w:cs="Times New Roman"/>
          <w:sz w:val="26"/>
          <w:szCs w:val="26"/>
        </w:rPr>
        <w:t>Алипову Надежду Васильевну</w:t>
      </w:r>
    </w:p>
    <w:p w:rsidR="00DF14BD" w:rsidRDefault="00DF14BD" w:rsidP="00DF1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AF5" w:rsidRPr="007A7AF5" w:rsidRDefault="007A7AF5" w:rsidP="007A7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AF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A7AF5" w:rsidRPr="007A7AF5" w:rsidRDefault="007A7AF5" w:rsidP="007A7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AF5">
        <w:rPr>
          <w:rFonts w:ascii="Times New Roman" w:hAnsi="Times New Roman" w:cs="Times New Roman"/>
          <w:sz w:val="26"/>
          <w:szCs w:val="26"/>
        </w:rPr>
        <w:t>Карыжского сельсовета</w:t>
      </w:r>
    </w:p>
    <w:p w:rsidR="007A7AF5" w:rsidRDefault="007A7AF5" w:rsidP="007A7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AF5">
        <w:rPr>
          <w:rFonts w:ascii="Times New Roman" w:hAnsi="Times New Roman" w:cs="Times New Roman"/>
          <w:sz w:val="26"/>
          <w:szCs w:val="26"/>
        </w:rPr>
        <w:t xml:space="preserve">Глушковского района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A7AF5">
        <w:rPr>
          <w:rFonts w:ascii="Times New Roman" w:hAnsi="Times New Roman" w:cs="Times New Roman"/>
          <w:sz w:val="26"/>
          <w:szCs w:val="26"/>
        </w:rPr>
        <w:t>Н.В.Алипова</w:t>
      </w:r>
    </w:p>
    <w:p w:rsidR="007A7AF5" w:rsidRPr="00DF14BD" w:rsidRDefault="007A7AF5" w:rsidP="00DF1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4BD" w:rsidRPr="00DF14BD" w:rsidRDefault="00D51FD1" w:rsidP="00DF1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r w:rsidR="00DF14BD" w:rsidRPr="00DF14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Карыжского</w:t>
      </w:r>
      <w:r w:rsidR="00DF14BD" w:rsidRPr="00DF14B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F14BD" w:rsidRPr="00DF14BD" w:rsidRDefault="00DF14BD" w:rsidP="00DF1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4BD">
        <w:rPr>
          <w:rFonts w:ascii="Times New Roman" w:hAnsi="Times New Roman" w:cs="Times New Roman"/>
          <w:sz w:val="26"/>
          <w:szCs w:val="26"/>
        </w:rPr>
        <w:t xml:space="preserve">Глушковского района                                                             </w:t>
      </w:r>
      <w:proofErr w:type="spellStart"/>
      <w:r w:rsidR="00D51FD1">
        <w:rPr>
          <w:rFonts w:ascii="Times New Roman" w:hAnsi="Times New Roman" w:cs="Times New Roman"/>
          <w:sz w:val="26"/>
          <w:szCs w:val="26"/>
        </w:rPr>
        <w:t>Я.А.Сварковская</w:t>
      </w:r>
      <w:proofErr w:type="spellEnd"/>
    </w:p>
    <w:p w:rsidR="0022404B" w:rsidRDefault="0022404B"/>
    <w:sectPr w:rsidR="0022404B" w:rsidSect="00DF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4BD"/>
    <w:rsid w:val="0022404B"/>
    <w:rsid w:val="0032574E"/>
    <w:rsid w:val="005F59ED"/>
    <w:rsid w:val="007A7AF5"/>
    <w:rsid w:val="00D51FD1"/>
    <w:rsid w:val="00DF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4E"/>
  </w:style>
  <w:style w:type="paragraph" w:styleId="1">
    <w:name w:val="heading 1"/>
    <w:basedOn w:val="a"/>
    <w:next w:val="a"/>
    <w:link w:val="10"/>
    <w:qFormat/>
    <w:rsid w:val="00DF14B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4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D51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dcterms:created xsi:type="dcterms:W3CDTF">2020-09-23T09:39:00Z</dcterms:created>
  <dcterms:modified xsi:type="dcterms:W3CDTF">2021-09-29T09:17:00Z</dcterms:modified>
</cp:coreProperties>
</file>