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AE" w:rsidRPr="00A75FAE" w:rsidRDefault="00A75FAE" w:rsidP="00A75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A75FAE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75FAE" w:rsidRPr="00A75FAE" w:rsidRDefault="00A75FAE" w:rsidP="00A75FAE">
      <w:pPr>
        <w:spacing w:after="1" w:line="240" w:lineRule="atLeast"/>
        <w:jc w:val="both"/>
        <w:rPr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4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5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6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75FAE">
        <w:rPr>
          <w:szCs w:val="28"/>
        </w:rPr>
        <w:t>(«Собрание законодательства Российской Федерации», 2016, № 15, ст. 2084);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b/>
          <w:bCs/>
          <w:szCs w:val="28"/>
        </w:rPr>
      </w:pPr>
      <w:r w:rsidRPr="00A75FAE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75FAE">
        <w:rPr>
          <w:szCs w:val="28"/>
        </w:rPr>
        <w:t>Курская</w:t>
      </w:r>
      <w:proofErr w:type="gramEnd"/>
      <w:r w:rsidRPr="00A75FAE">
        <w:rPr>
          <w:szCs w:val="28"/>
        </w:rPr>
        <w:t xml:space="preserve"> правда», № 86, 19.07.2016);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A75FAE" w:rsidRP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75FAE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5FAE" w:rsidRPr="00A75FAE" w:rsidRDefault="00A75FAE" w:rsidP="00084F3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/>
          <w:szCs w:val="28"/>
          <w:lang w:eastAsia="en-US"/>
        </w:rPr>
      </w:pPr>
      <w:r w:rsidRPr="00A75FAE">
        <w:rPr>
          <w:szCs w:val="28"/>
        </w:rPr>
        <w:t xml:space="preserve">   -  Постановление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r w:rsidR="00084F30">
        <w:rPr>
          <w:rFonts w:ascii="Times New Roman CYR" w:hAnsi="Times New Roman CYR" w:cs="Times New Roman CYR"/>
          <w:bCs/>
          <w:szCs w:val="28"/>
        </w:rPr>
        <w:t>Карыжского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сельсовета Глушковского</w:t>
      </w:r>
      <w:r w:rsidR="00084F30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района  </w:t>
      </w:r>
      <w:r w:rsidR="00084F30">
        <w:rPr>
          <w:szCs w:val="28"/>
        </w:rPr>
        <w:t>Курской области от 14</w:t>
      </w:r>
      <w:r w:rsidRPr="00A75FAE">
        <w:rPr>
          <w:szCs w:val="28"/>
        </w:rPr>
        <w:t xml:space="preserve">.11.2018 № </w:t>
      </w:r>
      <w:r w:rsidR="00084F30">
        <w:rPr>
          <w:szCs w:val="28"/>
        </w:rPr>
        <w:t>75</w:t>
      </w:r>
      <w:r w:rsidRPr="00A75FAE">
        <w:rPr>
          <w:szCs w:val="28"/>
        </w:rPr>
        <w:t xml:space="preserve"> «О   разработке и утверждении административных регламентов предоставления муниципальных услу</w:t>
      </w:r>
      <w:bookmarkStart w:id="0" w:name="_GoBack"/>
      <w:bookmarkEnd w:id="0"/>
      <w:r w:rsidR="00084F30">
        <w:rPr>
          <w:szCs w:val="28"/>
        </w:rPr>
        <w:t>г.</w:t>
      </w:r>
    </w:p>
    <w:p w:rsidR="00084F30" w:rsidRPr="00BF22EB" w:rsidRDefault="00084F30" w:rsidP="00084F30">
      <w:pPr>
        <w:spacing w:line="240" w:lineRule="auto"/>
        <w:ind w:firstLine="567"/>
        <w:jc w:val="both"/>
        <w:rPr>
          <w:szCs w:val="28"/>
        </w:rPr>
      </w:pPr>
      <w:proofErr w:type="gramStart"/>
      <w:r w:rsidRPr="00BF22EB">
        <w:rPr>
          <w:szCs w:val="28"/>
        </w:rPr>
        <w:t xml:space="preserve">- </w:t>
      </w:r>
      <w:r w:rsidRPr="00503494">
        <w:rPr>
          <w:szCs w:val="28"/>
        </w:rPr>
        <w:t>постановлением Администрации Карыжского сельсовета Глушковского  района Курской области  от 1 августа 201</w:t>
      </w:r>
      <w:r>
        <w:rPr>
          <w:szCs w:val="28"/>
        </w:rPr>
        <w:t>4</w:t>
      </w:r>
      <w:r w:rsidRPr="00503494">
        <w:rPr>
          <w:szCs w:val="28"/>
        </w:rPr>
        <w:t xml:space="preserve">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</w:t>
      </w:r>
      <w:r>
        <w:rPr>
          <w:szCs w:val="28"/>
        </w:rPr>
        <w:t>);</w:t>
      </w:r>
      <w:proofErr w:type="gramEnd"/>
    </w:p>
    <w:p w:rsidR="00084F30" w:rsidRPr="00503494" w:rsidRDefault="00084F30" w:rsidP="00084F30">
      <w:pPr>
        <w:widowControl w:val="0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503494">
        <w:rPr>
          <w:szCs w:val="28"/>
        </w:rPr>
        <w:t>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</w:t>
      </w:r>
      <w:r w:rsidR="001B7BDC">
        <w:rPr>
          <w:szCs w:val="28"/>
        </w:rPr>
        <w:t>урской области от 31 мая 2005г.</w:t>
      </w:r>
      <w:r w:rsidRPr="00503494">
        <w:rPr>
          <w:szCs w:val="28"/>
        </w:rPr>
        <w:t xml:space="preserve"> №11,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 w:rsidRPr="00503494">
        <w:rPr>
          <w:szCs w:val="28"/>
        </w:rPr>
        <w:t xml:space="preserve"> .</w:t>
      </w:r>
      <w:proofErr w:type="gramEnd"/>
      <w:r w:rsidRPr="00503494">
        <w:rPr>
          <w:szCs w:val="28"/>
        </w:rPr>
        <w:t xml:space="preserve">, государственный регистрационный № </w:t>
      </w:r>
      <w:r w:rsidRPr="00503494">
        <w:rPr>
          <w:szCs w:val="28"/>
          <w:lang w:val="en-US"/>
        </w:rPr>
        <w:t>ru</w:t>
      </w:r>
      <w:r w:rsidRPr="00503494">
        <w:rPr>
          <w:szCs w:val="28"/>
        </w:rPr>
        <w:t>.465033072005001 (опубликован в газете «Родные просторы»: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5D251F" w:rsidRPr="00A75FAE" w:rsidRDefault="005D251F"/>
    <w:sectPr w:rsidR="005D251F" w:rsidRPr="00A75FAE" w:rsidSect="0075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FAE"/>
    <w:rsid w:val="00084F30"/>
    <w:rsid w:val="001B7BDC"/>
    <w:rsid w:val="00307541"/>
    <w:rsid w:val="005052D6"/>
    <w:rsid w:val="005D251F"/>
    <w:rsid w:val="00685D31"/>
    <w:rsid w:val="007500F6"/>
    <w:rsid w:val="00A7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AE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5FAE"/>
    <w:rPr>
      <w:color w:val="0000FF"/>
      <w:u w:val="single"/>
    </w:rPr>
  </w:style>
  <w:style w:type="character" w:styleId="a4">
    <w:name w:val="Strong"/>
    <w:qFormat/>
    <w:rsid w:val="00A75FAE"/>
    <w:rPr>
      <w:b/>
      <w:bCs/>
    </w:rPr>
  </w:style>
  <w:style w:type="paragraph" w:customStyle="1" w:styleId="6">
    <w:name w:val="Знак Знак6"/>
    <w:basedOn w:val="a"/>
    <w:rsid w:val="00A75F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2018-12-03T07:00:00Z</dcterms:created>
  <dcterms:modified xsi:type="dcterms:W3CDTF">2019-02-26T13:01:00Z</dcterms:modified>
</cp:coreProperties>
</file>