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2A" w:rsidRDefault="00857F5C" w:rsidP="00C2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57F5C" w:rsidRDefault="00C2262A" w:rsidP="00C2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857F5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B676B">
        <w:rPr>
          <w:rFonts w:ascii="Times New Roman" w:hAnsi="Times New Roman" w:cs="Times New Roman"/>
          <w:b/>
          <w:sz w:val="28"/>
          <w:szCs w:val="28"/>
        </w:rPr>
        <w:t>А</w:t>
      </w:r>
    </w:p>
    <w:p w:rsidR="00857F5C" w:rsidRDefault="00857F5C" w:rsidP="00C2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ГЛУШКОВСКОГО </w:t>
      </w:r>
      <w:r w:rsidR="000B67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КУРСКОЙ </w:t>
      </w:r>
      <w:r w:rsidR="000B67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57F5C" w:rsidRDefault="00857F5C" w:rsidP="00C2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F5C" w:rsidRDefault="00857F5C" w:rsidP="00C2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857F5C" w:rsidRDefault="00857F5C" w:rsidP="00C2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5C" w:rsidRPr="00857F5C" w:rsidRDefault="00857F5C" w:rsidP="00C2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262A">
        <w:rPr>
          <w:rFonts w:ascii="Times New Roman" w:hAnsi="Times New Roman" w:cs="Times New Roman"/>
          <w:b/>
          <w:sz w:val="28"/>
          <w:szCs w:val="28"/>
        </w:rPr>
        <w:t>20</w:t>
      </w:r>
      <w:r w:rsidR="00775C0D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857F5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27B7">
        <w:rPr>
          <w:rFonts w:ascii="Times New Roman" w:hAnsi="Times New Roman" w:cs="Times New Roman"/>
          <w:b/>
          <w:sz w:val="28"/>
          <w:szCs w:val="28"/>
        </w:rPr>
        <w:t>4</w:t>
      </w:r>
      <w:r w:rsidRPr="00857F5C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77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2A">
        <w:rPr>
          <w:rFonts w:ascii="Times New Roman" w:hAnsi="Times New Roman" w:cs="Times New Roman"/>
          <w:b/>
          <w:sz w:val="28"/>
          <w:szCs w:val="28"/>
        </w:rPr>
        <w:t>14</w:t>
      </w:r>
      <w:r w:rsidR="00012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F5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857F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857F5C" w:rsidRPr="00857F5C" w:rsidRDefault="00857F5C" w:rsidP="00C2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C0D" w:rsidRPr="00C2262A" w:rsidRDefault="00775C0D" w:rsidP="00775C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Политики обработки</w:t>
      </w:r>
    </w:p>
    <w:p w:rsidR="00775C0D" w:rsidRPr="00C2262A" w:rsidRDefault="00775C0D" w:rsidP="00775C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защиты персональных данных </w:t>
      </w:r>
    </w:p>
    <w:p w:rsidR="00775C0D" w:rsidRPr="00C2262A" w:rsidRDefault="00775C0D" w:rsidP="00775C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администрации </w:t>
      </w:r>
      <w:proofErr w:type="spellStart"/>
      <w:r w:rsidR="00C2262A"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Карыжского</w:t>
      </w:r>
      <w:proofErr w:type="spellEnd"/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</w:t>
      </w:r>
      <w:proofErr w:type="spellEnd"/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75C0D" w:rsidRPr="00775C0D" w:rsidRDefault="00775C0D" w:rsidP="00775C0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Pr="00775C0D" w:rsidRDefault="00775C0D" w:rsidP="00775C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июля 2006 года </w:t>
      </w:r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целях приведения в соответствие с</w:t>
      </w:r>
      <w:proofErr w:type="gramEnd"/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действующим законодательством порядка обработки персональных данных в администрации </w:t>
      </w:r>
      <w:proofErr w:type="spellStart"/>
      <w:r w:rsidR="00C226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5C0D" w:rsidRPr="00775C0D" w:rsidRDefault="00775C0D" w:rsidP="00775C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Политику обработки и защиты персональных данных </w:t>
      </w:r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администрации </w:t>
      </w:r>
      <w:proofErr w:type="spellStart"/>
      <w:r w:rsidR="00C226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(приложение).</w:t>
      </w:r>
    </w:p>
    <w:p w:rsidR="00775C0D" w:rsidRP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7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распоряжения оставляю за собой.</w:t>
      </w:r>
    </w:p>
    <w:p w:rsidR="00775C0D" w:rsidRDefault="00775C0D" w:rsidP="00775C0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C226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775C0D" w:rsidRPr="00775C0D" w:rsidRDefault="00775C0D" w:rsidP="00775C0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</w:t>
      </w:r>
      <w:proofErr w:type="spellStart"/>
      <w:r w:rsidR="00C2262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А.В.Бураченко</w:t>
      </w:r>
      <w:proofErr w:type="spellEnd"/>
    </w:p>
    <w:p w:rsidR="00775C0D" w:rsidRPr="00775C0D" w:rsidRDefault="00775C0D" w:rsidP="00775C0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Pr="00775C0D" w:rsidRDefault="00775C0D" w:rsidP="00775C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5C0D" w:rsidRPr="00775C0D" w:rsidRDefault="00775C0D" w:rsidP="0077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5C0D" w:rsidRPr="00775C0D" w:rsidRDefault="00775C0D" w:rsidP="0077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5C0D" w:rsidRPr="00775C0D" w:rsidRDefault="00775C0D" w:rsidP="0077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5C0D" w:rsidRPr="00775C0D" w:rsidRDefault="00775C0D" w:rsidP="0077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5C0D" w:rsidRP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P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P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Default="00775C0D" w:rsidP="00775C0D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0D" w:rsidRPr="00C2262A" w:rsidRDefault="00775C0D" w:rsidP="00C2262A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75C0D" w:rsidRPr="00C2262A" w:rsidRDefault="00775C0D" w:rsidP="00C2262A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распоряжению администрации </w:t>
      </w:r>
      <w:proofErr w:type="spellStart"/>
      <w:r w:rsidR="00C2262A"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Карыжского</w:t>
      </w:r>
      <w:proofErr w:type="spellEnd"/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</w:t>
      </w:r>
      <w:proofErr w:type="spellEnd"/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75C0D" w:rsidRPr="00C2262A" w:rsidRDefault="00775C0D" w:rsidP="00C2262A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2262A"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2024 года № </w:t>
      </w:r>
      <w:r w:rsidR="00C2262A"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C2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775C0D" w:rsidRPr="00775C0D" w:rsidRDefault="00775C0D" w:rsidP="00775C0D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C0D" w:rsidRPr="00775C0D" w:rsidRDefault="00775C0D" w:rsidP="00775C0D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C0D" w:rsidRPr="00775C0D" w:rsidRDefault="00775C0D" w:rsidP="00775C0D">
      <w:pPr>
        <w:shd w:val="clear" w:color="auto" w:fill="FFFFFF"/>
        <w:tabs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олитика обработки и защиты </w:t>
      </w:r>
    </w:p>
    <w:p w:rsidR="00775C0D" w:rsidRPr="00775C0D" w:rsidRDefault="00775C0D" w:rsidP="00775C0D">
      <w:pPr>
        <w:shd w:val="clear" w:color="auto" w:fill="FFFFFF"/>
        <w:tabs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персональных данных в администрации </w:t>
      </w:r>
      <w:proofErr w:type="spellStart"/>
      <w:r w:rsidR="00C22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775C0D" w:rsidRPr="00775C0D" w:rsidRDefault="00775C0D" w:rsidP="00775C0D">
      <w:pPr>
        <w:shd w:val="clear" w:color="auto" w:fill="FFFFFF"/>
        <w:tabs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5C0D" w:rsidRPr="00775C0D" w:rsidRDefault="00775C0D" w:rsidP="00775C0D">
      <w:pPr>
        <w:shd w:val="clear" w:color="auto" w:fill="FFFFFF"/>
        <w:tabs>
          <w:tab w:val="left" w:pos="0"/>
          <w:tab w:val="left" w:pos="851"/>
        </w:tabs>
        <w:spacing w:before="240"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Общие положения</w:t>
      </w:r>
    </w:p>
    <w:p w:rsidR="00775C0D" w:rsidRPr="00775C0D" w:rsidRDefault="00775C0D" w:rsidP="00775C0D">
      <w:pPr>
        <w:widowControl w:val="0"/>
        <w:numPr>
          <w:ilvl w:val="1"/>
          <w:numId w:val="2"/>
        </w:numPr>
        <w:shd w:val="clear" w:color="auto" w:fill="FFFFFF"/>
        <w:tabs>
          <w:tab w:val="left" w:pos="-5954"/>
          <w:tab w:val="left" w:pos="0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документ определяет политику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 отношении порядка работы с персональными данными. Политика обработки и защиты персональных данных (далее – Политика) должна быть размещена в общедоступном месте для ознакомления субъектов с процессами обработки персональных данных в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поселения.</w:t>
      </w:r>
    </w:p>
    <w:p w:rsidR="00775C0D" w:rsidRPr="00775C0D" w:rsidRDefault="00775C0D" w:rsidP="00775C0D">
      <w:pPr>
        <w:widowControl w:val="0"/>
        <w:numPr>
          <w:ilvl w:val="1"/>
          <w:numId w:val="2"/>
        </w:numPr>
        <w:shd w:val="clear" w:color="auto" w:fill="FFFFFF"/>
        <w:tabs>
          <w:tab w:val="left" w:pos="-5954"/>
          <w:tab w:val="left" w:pos="0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мероприятия по обработке и защите персональных данных проводятся в соответствии с Федеральным законом от 27 июля 2006 года  № 152-ФЗ «О персональных данных» и другими нормативными правовыми актами, действующими на территории 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775C0D" w:rsidRPr="00775C0D" w:rsidRDefault="00775C0D" w:rsidP="00775C0D">
      <w:pPr>
        <w:shd w:val="clear" w:color="auto" w:fill="FFFFFF"/>
        <w:tabs>
          <w:tab w:val="left" w:pos="451"/>
          <w:tab w:val="left" w:pos="851"/>
          <w:tab w:val="left" w:pos="1276"/>
        </w:tabs>
        <w:spacing w:before="240"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Основные понятия</w:t>
      </w:r>
    </w:p>
    <w:p w:rsidR="00775C0D" w:rsidRPr="00775C0D" w:rsidRDefault="00775C0D" w:rsidP="00775C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01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данные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любая информация, относящаяся к прямо или косвенно определенному или определяемому физическому лицу (далее </w:t>
      </w:r>
      <w:proofErr w:type="gram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убъект).</w:t>
      </w:r>
    </w:p>
    <w:p w:rsidR="00775C0D" w:rsidRPr="00775C0D" w:rsidRDefault="00775C0D" w:rsidP="00775C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Представитель Субъекта – физическое лицо, обладающее законным правом представлять Субъекта в случае его недееспособности, несовершеннолетия или в иных установленных федеральными законами случаях.</w:t>
      </w:r>
    </w:p>
    <w:p w:rsidR="00775C0D" w:rsidRPr="00775C0D" w:rsidRDefault="00775C0D" w:rsidP="00775C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02"/>
      <w:bookmarkEnd w:id="0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Оператор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775C0D" w:rsidRPr="00775C0D" w:rsidRDefault="00775C0D" w:rsidP="00775C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03"/>
      <w:bookmarkEnd w:id="1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 персональных данных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75C0D" w:rsidRPr="00775C0D" w:rsidRDefault="00775C0D" w:rsidP="00775C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09"/>
      <w:bookmarkEnd w:id="2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система персональных данных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совокупность содержащихся в базах данных персональных данных и обеспечивающих их обработку информационных технологий и технических средств.</w:t>
      </w:r>
    </w:p>
    <w:bookmarkEnd w:id="3"/>
    <w:p w:rsidR="00775C0D" w:rsidRPr="00775C0D" w:rsidRDefault="00775C0D" w:rsidP="00775C0D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Материальные носители информации – бумага или электронные съемные носители.</w:t>
      </w:r>
    </w:p>
    <w:p w:rsidR="00775C0D" w:rsidRPr="00775C0D" w:rsidRDefault="00775C0D" w:rsidP="00775C0D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C0D" w:rsidRPr="00775C0D" w:rsidRDefault="00775C0D" w:rsidP="00775C0D">
      <w:pPr>
        <w:numPr>
          <w:ilvl w:val="0"/>
          <w:numId w:val="3"/>
        </w:numPr>
        <w:tabs>
          <w:tab w:val="left" w:pos="993"/>
        </w:tabs>
        <w:spacing w:before="240" w:after="12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Операторы персональных данных</w:t>
      </w:r>
    </w:p>
    <w:p w:rsidR="00775C0D" w:rsidRPr="00775C0D" w:rsidRDefault="00775C0D" w:rsidP="00775C0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75C0D" w:rsidRPr="00775C0D" w:rsidRDefault="00775C0D" w:rsidP="00775C0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администрации </w:t>
      </w:r>
      <w:proofErr w:type="spellStart"/>
      <w:r w:rsidR="00C22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22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Бураченко Артем Валерьевич</w:t>
      </w:r>
    </w:p>
    <w:p w:rsidR="00775C0D" w:rsidRDefault="00775C0D" w:rsidP="00775C0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Курская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proofErr w:type="gram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Средняя, 52</w:t>
      </w:r>
    </w:p>
    <w:p w:rsidR="00775C0D" w:rsidRPr="00775C0D" w:rsidRDefault="00775C0D" w:rsidP="00775C0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адрес: </w:t>
      </w:r>
      <w:r w:rsid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307472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75C0D">
        <w:t xml:space="preserve">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  <w:proofErr w:type="gram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Глушковский</w:t>
      </w:r>
      <w:proofErr w:type="spell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</w:t>
      </w:r>
      <w:proofErr w:type="spell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Средняя, 52</w:t>
      </w:r>
    </w:p>
    <w:p w:rsidR="00775C0D" w:rsidRPr="00775C0D" w:rsidRDefault="00775C0D" w:rsidP="00775C0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Телефон/факс: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847132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3-11-16</w:t>
      </w:r>
    </w:p>
    <w:p w:rsidR="00775C0D" w:rsidRDefault="00775C0D" w:rsidP="00775C0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75C0D">
        <w:t xml:space="preserve"> </w:t>
      </w:r>
      <w:proofErr w:type="spellStart"/>
      <w:r w:rsidR="00C226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volowchenko</w:t>
      </w:r>
      <w:proofErr w:type="spellEnd"/>
      <w:r w:rsidR="00C2262A"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C226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viktor</w:t>
      </w:r>
      <w:proofErr w:type="spellEnd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="00C226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yandex</w:t>
      </w:r>
      <w:proofErr w:type="spellEnd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775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5C0D" w:rsidRPr="00C2262A" w:rsidRDefault="00C2262A" w:rsidP="00775C0D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Сайт:</w:t>
      </w:r>
      <w:bookmarkStart w:id="4" w:name="_GoBack"/>
      <w:bookmarkEnd w:id="4"/>
      <w:r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</w:t>
      </w:r>
      <w:proofErr w:type="spellEnd"/>
      <w:r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карыжский</w:t>
      </w:r>
      <w:proofErr w:type="gramStart"/>
      <w:r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C22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775C0D" w:rsidRPr="00775C0D" w:rsidRDefault="00775C0D" w:rsidP="00775C0D">
      <w:pPr>
        <w:numPr>
          <w:ilvl w:val="0"/>
          <w:numId w:val="3"/>
        </w:numPr>
        <w:tabs>
          <w:tab w:val="left" w:pos="993"/>
        </w:tabs>
        <w:spacing w:before="240" w:after="120" w:line="276" w:lineRule="auto"/>
        <w:ind w:hanging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об обрабатываемых данных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3119"/>
        <w:gridCol w:w="2976"/>
      </w:tblGrid>
      <w:tr w:rsidR="00775C0D" w:rsidRPr="00775C0D" w:rsidTr="00775C0D">
        <w:trPr>
          <w:trHeight w:val="20"/>
        </w:trPr>
        <w:tc>
          <w:tcPr>
            <w:tcW w:w="1702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Субъекты </w:t>
            </w:r>
            <w:proofErr w:type="spellStart"/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ПДн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Цели обработки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Категории </w:t>
            </w:r>
            <w:proofErr w:type="spellStart"/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ПДн</w:t>
            </w:r>
            <w:proofErr w:type="spellEnd"/>
          </w:p>
        </w:tc>
        <w:tc>
          <w:tcPr>
            <w:tcW w:w="2976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Правовые основания обработки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Сотрудники администрации 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Карыжского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2126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Реализация трудовых отношений, начисление заработной платы, передача информации в налоговые органы, Пенсионный фонд</w:t>
            </w:r>
          </w:p>
        </w:tc>
        <w:tc>
          <w:tcPr>
            <w:tcW w:w="3119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Фамилия, имя, отчество;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идентификационный номер налогоплательщика;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страховой номер индивидуального лицевого счета;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паспортные данные;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дата и место рождения;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гражданство;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сведения об образовании;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сведения о работе;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адрес проживания;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телефон;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сведения о воинском учете;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семейное положение;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данные о близких родственниках;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сведения о доходах и имуществе;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лицевого счета;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фотография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</w:tcPr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Гражданский кодекс Российской Федерации;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Трудовой кодекс Российской Федерации;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Налоговый кодекс Российской Федерации;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Федеральный закон 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2 марта 2007 года 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25-ФЗ «О муниципальной службе в Российской Федерации»;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Федеральный закон 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ru-RU"/>
              </w:rPr>
              <w:t xml:space="preserve">от 25 декабря 2008 года </w:t>
            </w:r>
          </w:p>
          <w:p w:rsidR="00775C0D" w:rsidRPr="00775C0D" w:rsidRDefault="00775C0D" w:rsidP="00775C0D">
            <w:p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163E11"/>
                <w:sz w:val="23"/>
                <w:szCs w:val="23"/>
                <w:shd w:val="clear" w:color="auto" w:fill="FFFFFF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ru-RU"/>
              </w:rPr>
              <w:t>№ 273-ФЗ </w:t>
            </w: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«О противодействии коррупции»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Кандидаты на вакантную должность</w:t>
            </w:r>
          </w:p>
        </w:tc>
        <w:tc>
          <w:tcPr>
            <w:tcW w:w="2126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Принятие решения о трудоустройстве, формирование кадрового резерва</w:t>
            </w:r>
          </w:p>
        </w:tc>
        <w:tc>
          <w:tcPr>
            <w:tcW w:w="3119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Фамилия, имя, отчество;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паспортные данные;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место рождения;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сведения об образовании;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сведения о работе;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 проживания;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телефон;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сведения о воинском учете;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семейное положение;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 xml:space="preserve">сведения о доходах и имуществе;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данные о близких родственниках;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фотография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Согласие на обработку персональных данных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  <w:tcBorders>
              <w:bottom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Жители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Карыжский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паспортные данные;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семейное положение;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проживания;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контактная информация;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привлечении к административной ответственности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707A2" w:rsidRPr="00D707A2" w:rsidRDefault="00D707A2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ОБЛАСТНАЯ ДУМА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  <w:p w:rsidR="00D707A2" w:rsidRPr="00D707A2" w:rsidRDefault="00D707A2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 ноября 2010 года N 1301-IV ОД</w:t>
            </w:r>
          </w:p>
          <w:p w:rsidR="00775C0D" w:rsidRPr="00775C0D" w:rsidRDefault="00D707A2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административных комиссиях в Курской области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707A2" w:rsidRDefault="00775C0D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Жители муниципального образования </w:t>
            </w:r>
          </w:p>
          <w:p w:rsidR="00775C0D" w:rsidRPr="00D707A2" w:rsidRDefault="00D707A2" w:rsidP="00D707A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Карыжский</w:t>
            </w:r>
            <w:proofErr w:type="spellEnd"/>
            <w:r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Решение вопросов местного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паспортные данные;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семейное положение;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проживания;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контактная информация;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информация из свидетельства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смерти, свидетельства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рождении, свидетельства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браке и его расторжении;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национальность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75C0D" w:rsidRPr="00775C0D" w:rsidRDefault="00775C0D" w:rsidP="00775C0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Федеральный закон </w:t>
            </w:r>
          </w:p>
          <w:p w:rsidR="00775C0D" w:rsidRPr="00775C0D" w:rsidRDefault="00775C0D" w:rsidP="00775C0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15 ноября 1997 года </w:t>
            </w:r>
          </w:p>
          <w:p w:rsidR="00775C0D" w:rsidRPr="00775C0D" w:rsidRDefault="00775C0D" w:rsidP="00775C0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143-ФЗ «Об актах гражданского состояния»;</w:t>
            </w:r>
          </w:p>
          <w:p w:rsidR="00775C0D" w:rsidRPr="00775C0D" w:rsidRDefault="00775C0D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Устав муниципального образования </w:t>
            </w:r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Карыжский</w:t>
            </w:r>
            <w:proofErr w:type="spellEnd"/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  <w:vMerge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Фамилия, имя, отчество;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паспортные данные;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идентификационный номер налогоплательщика</w:t>
            </w: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проживания;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контактная информация;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информация о собственности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земельные участи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характеристика участков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</w:tcPr>
          <w:p w:rsidR="00775C0D" w:rsidRPr="00775C0D" w:rsidRDefault="00775C0D" w:rsidP="00775C0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Земельный кодекс Российской Федерации </w:t>
            </w:r>
          </w:p>
          <w:p w:rsidR="00775C0D" w:rsidRPr="00775C0D" w:rsidRDefault="00775C0D" w:rsidP="00775C0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25 октября 2001 года </w:t>
            </w:r>
          </w:p>
          <w:p w:rsidR="00775C0D" w:rsidRPr="00775C0D" w:rsidRDefault="00775C0D" w:rsidP="00775C0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136-ФЗ;</w:t>
            </w:r>
          </w:p>
          <w:p w:rsidR="00775C0D" w:rsidRPr="00775C0D" w:rsidRDefault="00775C0D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Устав муниципального образования </w:t>
            </w:r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Карыжский</w:t>
            </w:r>
            <w:proofErr w:type="spellEnd"/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  <w:vMerge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Фамилия, имя, отчество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несовершеннолетнего;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рождения;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проживания;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контактная информация;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 и иные законные представители;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причина постановки на учет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комиссию по делам несовершеннолетних;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постановки на учет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комиссию по делам несовершеннолетних;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образовательное учреждение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Федеральный закон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24 июня 1999 года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120 «Об основах системы профилактики безнадзорности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правонарушений несовершеннолетних»;</w:t>
            </w:r>
          </w:p>
          <w:p w:rsidR="00775C0D" w:rsidRPr="00775C0D" w:rsidRDefault="00775C0D" w:rsidP="00D707A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Устав муниципального образования </w:t>
            </w:r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Карыжский</w:t>
            </w:r>
            <w:proofErr w:type="spellEnd"/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</w:t>
            </w:r>
          </w:p>
        </w:tc>
      </w:tr>
      <w:tr w:rsidR="00775C0D" w:rsidRPr="00775C0D" w:rsidTr="00775C0D">
        <w:trPr>
          <w:trHeight w:val="2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Фамилия, имя, отчество;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проживания;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контактная информация;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должность, образование, стаж работы;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сведения, содержащиеся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обращении граждан;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данные о награждении </w:t>
            </w:r>
          </w:p>
          <w:p w:rsidR="00775C0D" w:rsidRPr="00775C0D" w:rsidRDefault="00775C0D" w:rsidP="0077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сведения о стаже </w:t>
            </w:r>
            <w:proofErr w:type="gramStart"/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представляемых</w:t>
            </w:r>
            <w:proofErr w:type="gramEnd"/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награждению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Федеральный закон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2 мая 2006 года 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 59-ФЗ «О порядке рассмотрения обращений граждан Российской Федерации»;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C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Устав муниципального образования </w:t>
            </w:r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="00C226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Карыжский</w:t>
            </w:r>
            <w:proofErr w:type="spellEnd"/>
            <w:r w:rsidR="00D707A2" w:rsidRPr="00D707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</w:t>
            </w:r>
          </w:p>
          <w:p w:rsidR="00775C0D" w:rsidRPr="00775C0D" w:rsidRDefault="00775C0D" w:rsidP="00775C0D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75C0D" w:rsidRPr="00775C0D" w:rsidRDefault="00775C0D" w:rsidP="00775C0D">
      <w:pPr>
        <w:shd w:val="clear" w:color="auto" w:fill="FFFFFF"/>
        <w:tabs>
          <w:tab w:val="left" w:pos="142"/>
          <w:tab w:val="num" w:pos="567"/>
          <w:tab w:val="left" w:pos="993"/>
          <w:tab w:val="left" w:pos="1276"/>
        </w:tabs>
        <w:spacing w:before="240"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Pr="0077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Порядок обработки персональных данных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Обработка персональных данных:</w:t>
      </w:r>
    </w:p>
    <w:p w:rsidR="00775C0D" w:rsidRPr="00775C0D" w:rsidRDefault="00775C0D" w:rsidP="00C2262A">
      <w:pPr>
        <w:widowControl w:val="0"/>
        <w:shd w:val="clear" w:color="auto" w:fill="FFFFFF"/>
        <w:tabs>
          <w:tab w:val="left" w:pos="142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Обработка персональных данных осуществляется с целью реализации трудовых отношений, принятия решения о трудоустройстве, формировании кадрового резерва, решения вопросов местного значения.</w:t>
      </w:r>
    </w:p>
    <w:p w:rsidR="00775C0D" w:rsidRPr="00775C0D" w:rsidRDefault="00775C0D" w:rsidP="00C2262A">
      <w:pPr>
        <w:widowControl w:val="0"/>
        <w:shd w:val="clear" w:color="auto" w:fill="FFFFFF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При обработке персональных данных обеспечены их точность, достаточность и актуальность по отношению к целям обработки.</w:t>
      </w:r>
    </w:p>
    <w:p w:rsidR="00775C0D" w:rsidRPr="00775C0D" w:rsidRDefault="00775C0D" w:rsidP="00C2262A">
      <w:pPr>
        <w:widowControl w:val="0"/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Персональные данные не используются в целях причинения имущественного или морального вреда Субъекту, затруднения реализации его прав и свобод.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num" w:pos="709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Персональные данные Субъектов обрабатываются как на бумажных носителях, так и в электронном виде. 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обработки и использования персональных данных, включая сроки хранения содержащих персональные данные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 документов или копий документов на материальных носителях информации и </w:t>
      </w:r>
      <w:proofErr w:type="spell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администрации поселения, а также нормативными правовыми актами Российской Федерации.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 получения персональных данных:</w:t>
      </w:r>
    </w:p>
    <w:p w:rsidR="00775C0D" w:rsidRPr="00775C0D" w:rsidRDefault="00775C0D" w:rsidP="00C2262A">
      <w:pPr>
        <w:widowControl w:val="0"/>
        <w:numPr>
          <w:ilvl w:val="2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персональные данные администрация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непосредственно от Субъекта или его представителя. Субъект самостоятельно принимает решение о предоставлении своих персональных данных и дает согласие на их обработку.</w:t>
      </w:r>
    </w:p>
    <w:p w:rsidR="00775C0D" w:rsidRPr="00775C0D" w:rsidRDefault="00775C0D" w:rsidP="00C2262A">
      <w:pPr>
        <w:widowControl w:val="0"/>
        <w:numPr>
          <w:ilvl w:val="2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может быть отозвано Субъектом или его представителем. </w:t>
      </w:r>
    </w:p>
    <w:p w:rsidR="00775C0D" w:rsidRPr="00775C0D" w:rsidRDefault="00775C0D" w:rsidP="00C2262A">
      <w:pPr>
        <w:widowControl w:val="0"/>
        <w:numPr>
          <w:ilvl w:val="2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персональных данных, в целях осуществления возложенных законодательством Российской Федерации на него функций, полномочий и обязанностей, необходимых для предоставления муниципальных услуг, а также в иных предусмотренных федеральными законами случаях, может осуществлять обработку персональных данных без согласия Субъекта персональных данных.</w:t>
      </w:r>
    </w:p>
    <w:p w:rsidR="00775C0D" w:rsidRPr="00775C0D" w:rsidRDefault="00775C0D" w:rsidP="00C2262A">
      <w:pPr>
        <w:widowControl w:val="0"/>
        <w:numPr>
          <w:ilvl w:val="2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отзыва Субъектом или его представителем согласия на обработку персональных данных администрация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продолжить обработку персональных данных без согласия Субъекта или его представителя в предусмотренных федеральным законом случаях.</w:t>
      </w:r>
    </w:p>
    <w:p w:rsidR="00775C0D" w:rsidRPr="00775C0D" w:rsidRDefault="00775C0D" w:rsidP="00C2262A">
      <w:pPr>
        <w:widowControl w:val="0"/>
        <w:numPr>
          <w:ilvl w:val="2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может получить необходимые персональные данные Субъекта у третьей стороны только с согласия Субъекта или его представителя на обработку его персональных данных или в случаях, 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указанных в пункте 5.2.3. настоящего документа. </w:t>
      </w:r>
    </w:p>
    <w:p w:rsidR="00775C0D" w:rsidRPr="00775C0D" w:rsidRDefault="00775C0D" w:rsidP="00C2262A">
      <w:pPr>
        <w:widowControl w:val="0"/>
        <w:numPr>
          <w:ilvl w:val="2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запрашивает и не обрабатывает персональные данные Субъекта о его политических, религиозных, философских убеждениях, интимной жизни, расовой, национальной принадлежности, состоянии здоровья, за исключением случаев, предусмотренных федеральными законами.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 хранения персональных данных: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Хранение персональных данных Субъектов осуществляется на учтенных электронных носителях информации, бумажных носителях информации, с соблюдением предусмотренных нормативными правовыми актами Российской Федерации правовых, организационных и технических мер по защите персональных данных.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Хранение персональных данных Субъектов осуществляется в форме, позволяющей определить Субъекта, не дольше, чем этого требуют цели обработки персональных данных.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709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 передачи персональных данных: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Администрация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раскрывает и не распространяет персональные данные Субъекта третьей стороне без согласия Субъекта или его представителя, за исключением случаев,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федеральными законами. </w:t>
      </w:r>
    </w:p>
    <w:p w:rsidR="00775C0D" w:rsidRPr="00775C0D" w:rsidRDefault="00775C0D" w:rsidP="00C2262A">
      <w:pPr>
        <w:widowControl w:val="0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</w:t>
      </w:r>
      <w:r w:rsidRPr="00775C0D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данных, в том числе по информационно-вычислительной сети администрации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сети Интернет, может быть осуществлена только с применением необходимых и достаточных мер по их защите (конфиденциальности).</w:t>
      </w:r>
      <w:r w:rsidRPr="00775C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75C0D" w:rsidRPr="00775C0D" w:rsidRDefault="00775C0D" w:rsidP="00C2262A">
      <w:pPr>
        <w:widowControl w:val="0"/>
        <w:tabs>
          <w:tab w:val="left" w:pos="-5954"/>
          <w:tab w:val="left" w:pos="142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5.4.3.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Трансграничная передача персональных данных не осуществляется.</w:t>
      </w:r>
    </w:p>
    <w:p w:rsidR="00775C0D" w:rsidRPr="00775C0D" w:rsidRDefault="00775C0D" w:rsidP="00C2262A">
      <w:pPr>
        <w:widowControl w:val="0"/>
        <w:numPr>
          <w:ilvl w:val="1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доступа к персональным данным:</w:t>
      </w:r>
    </w:p>
    <w:p w:rsidR="00775C0D" w:rsidRPr="00775C0D" w:rsidRDefault="00775C0D" w:rsidP="00C2262A">
      <w:pPr>
        <w:widowControl w:val="0"/>
        <w:numPr>
          <w:ilvl w:val="2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обрабатываемым в администрации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персональным данным имеют:</w:t>
      </w:r>
    </w:p>
    <w:p w:rsidR="00775C0D" w:rsidRPr="00775C0D" w:rsidRDefault="00775C0D" w:rsidP="00C2262A">
      <w:pPr>
        <w:widowControl w:val="0"/>
        <w:numPr>
          <w:ilvl w:val="3"/>
          <w:numId w:val="5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 в администрации </w:t>
      </w:r>
      <w:r w:rsidR="00D7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C0D" w:rsidRPr="00775C0D" w:rsidRDefault="00775C0D" w:rsidP="00C2262A">
      <w:pPr>
        <w:widowControl w:val="0"/>
        <w:numPr>
          <w:ilvl w:val="3"/>
          <w:numId w:val="5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специалисты администрации,  занимающиеся обработкой  персональных данных,  и  контролирующих  их обработку, в целях исполнения своих должностных обязанностей.</w:t>
      </w:r>
    </w:p>
    <w:p w:rsidR="00775C0D" w:rsidRPr="00775C0D" w:rsidRDefault="00775C0D" w:rsidP="00C2262A">
      <w:pPr>
        <w:widowControl w:val="0"/>
        <w:numPr>
          <w:ilvl w:val="3"/>
          <w:numId w:val="5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Администраторы безопасности </w:t>
      </w:r>
      <w:proofErr w:type="spellStart"/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ИСПДн</w:t>
      </w:r>
      <w:proofErr w:type="spellEnd"/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назначаемые распоряжением администрации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каждой </w:t>
      </w:r>
      <w:proofErr w:type="spellStart"/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ИСПДн</w:t>
      </w:r>
      <w:proofErr w:type="spellEnd"/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обеспечения безопасности персональных данных.</w:t>
      </w:r>
    </w:p>
    <w:p w:rsidR="00775C0D" w:rsidRPr="00775C0D" w:rsidRDefault="00775C0D" w:rsidP="00C2262A">
      <w:pPr>
        <w:widowControl w:val="0"/>
        <w:numPr>
          <w:ilvl w:val="3"/>
          <w:numId w:val="5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или его представитель, в целях реализации прав на доступ к персональным данным Субъекта, предусмотренных федеральным законом.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num" w:pos="1276"/>
          <w:tab w:val="num" w:pos="157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5.5.2.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обрабатываемым в администрации </w:t>
      </w:r>
      <w:proofErr w:type="spellStart"/>
      <w:r w:rsidR="00C2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персональным данным имеют сотрудники, 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состоящие в трудовых отношениях с администрацией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исполнения своих должностных обязанностей, допущенные к обработке персональных </w:t>
      </w: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данных распоряжением администрации поселения и 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подписавшие соглашение о неразглашении персональных данных.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num" w:pos="1276"/>
          <w:tab w:val="num" w:pos="157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5.5.3. Доступ Субъекта или его представителя к персональным данным Субъекта обеспечивается оператором при личном обращении Субъекта или его представителя, либо при получении запроса Субъекта или его представителя в письменной форме. 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  <w:tab w:val="left" w:pos="1418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Уничтожение персональных данных:</w:t>
      </w:r>
    </w:p>
    <w:p w:rsidR="00775C0D" w:rsidRPr="00775C0D" w:rsidRDefault="00775C0D" w:rsidP="00C2262A">
      <w:pPr>
        <w:shd w:val="clear" w:color="auto" w:fill="FFFFFF"/>
        <w:tabs>
          <w:tab w:val="left" w:pos="142"/>
          <w:tab w:val="left" w:pos="993"/>
          <w:tab w:val="left" w:pos="1276"/>
          <w:tab w:val="left" w:pos="1418"/>
          <w:tab w:val="num" w:pos="185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хранятся не дольше, чем этого требуют цели их обработки, и подлежат уничтожению по достижении целей обработки или в случае утраты необходимости в их достижении, а также в иных случаях, определенных федеральными законами.</w:t>
      </w:r>
    </w:p>
    <w:p w:rsidR="00775C0D" w:rsidRPr="00775C0D" w:rsidRDefault="00775C0D" w:rsidP="00C2262A">
      <w:pPr>
        <w:tabs>
          <w:tab w:val="left" w:pos="851"/>
          <w:tab w:val="left" w:pos="993"/>
        </w:tabs>
        <w:spacing w:before="240" w:after="12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75C0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Сведения об обеспечении безопасности персональных данных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Организационные мероприятия: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6.1.1. Организационно-распорядительные документы по защите персональных данных, регламентирующие порядок обработки персональных данных и ответственность должностных лиц.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 Осуществление внутреннего периодического контроля.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6.1.3. Учет машинных носителей персональных данных.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6.1.4. Физическая охрана зданий и помещений.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6.1.5. Обнаружение фактов несанкционированного доступа к персональным данным и принятие мер.</w:t>
      </w:r>
    </w:p>
    <w:p w:rsidR="00775C0D" w:rsidRPr="00775C0D" w:rsidRDefault="00775C0D" w:rsidP="00C2262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6.1.6. Обучение сотрудников вопросам защиты персональных данных.</w:t>
      </w:r>
    </w:p>
    <w:p w:rsidR="00775C0D" w:rsidRPr="00775C0D" w:rsidRDefault="00775C0D" w:rsidP="00C2262A">
      <w:pPr>
        <w:numPr>
          <w:ilvl w:val="1"/>
          <w:numId w:val="6"/>
        </w:numPr>
        <w:tabs>
          <w:tab w:val="left" w:pos="-5954"/>
          <w:tab w:val="left" w:pos="113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меры защиты:</w:t>
      </w:r>
    </w:p>
    <w:p w:rsidR="00775C0D" w:rsidRPr="00775C0D" w:rsidRDefault="00775C0D" w:rsidP="00C2262A">
      <w:pPr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6.2.1. Модель угроз безопасности персональных данных при их обработке в </w:t>
      </w:r>
      <w:proofErr w:type="spellStart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ИСПДн</w:t>
      </w:r>
      <w:proofErr w:type="spellEnd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5C0D" w:rsidRPr="00775C0D" w:rsidRDefault="00775C0D" w:rsidP="00C2262A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6.2.2. Техническое задание для </w:t>
      </w:r>
      <w:proofErr w:type="spellStart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ИСПДн</w:t>
      </w:r>
      <w:proofErr w:type="spellEnd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содержащее требования к системе защиты.</w:t>
      </w:r>
    </w:p>
    <w:p w:rsidR="00775C0D" w:rsidRPr="00775C0D" w:rsidRDefault="00775C0D" w:rsidP="00C2262A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6.2.3. Резервное копирование информации.</w:t>
      </w:r>
    </w:p>
    <w:p w:rsidR="00775C0D" w:rsidRPr="00775C0D" w:rsidRDefault="00775C0D" w:rsidP="00C2262A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6.2.4. Парольная защита.</w:t>
      </w:r>
    </w:p>
    <w:p w:rsidR="00775C0D" w:rsidRPr="00775C0D" w:rsidRDefault="00775C0D" w:rsidP="00C2262A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6.2.5. Антивирусная защита.</w:t>
      </w:r>
    </w:p>
    <w:p w:rsidR="00775C0D" w:rsidRPr="00775C0D" w:rsidRDefault="00775C0D" w:rsidP="00C2262A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6.2.6. Сертифицированные средства защиты информации от несанкционированного доступа.</w:t>
      </w:r>
    </w:p>
    <w:p w:rsidR="00775C0D" w:rsidRPr="00775C0D" w:rsidRDefault="00775C0D" w:rsidP="00C2262A">
      <w:pPr>
        <w:widowControl w:val="0"/>
        <w:tabs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Сейфы и запирающиеся шкафы для хранения носителей персональных данных.</w:t>
      </w:r>
    </w:p>
    <w:p w:rsidR="00775C0D" w:rsidRPr="00775C0D" w:rsidRDefault="00775C0D" w:rsidP="00C2262A">
      <w:pPr>
        <w:widowControl w:val="0"/>
        <w:tabs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6.2.8. Пожарная и охранная сигнализация.</w:t>
      </w:r>
    </w:p>
    <w:p w:rsidR="00775C0D" w:rsidRPr="00775C0D" w:rsidRDefault="00775C0D" w:rsidP="00C2262A">
      <w:pPr>
        <w:tabs>
          <w:tab w:val="left" w:pos="113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Каждый сотрудник имеет доступ к минимально необходимому набору персональных данных Субъектов, необходимых ему для выполнения служебных (трудовых) обязанностей.</w:t>
      </w:r>
    </w:p>
    <w:p w:rsidR="00775C0D" w:rsidRPr="00775C0D" w:rsidRDefault="00775C0D" w:rsidP="00775C0D">
      <w:pPr>
        <w:tabs>
          <w:tab w:val="left" w:pos="851"/>
          <w:tab w:val="left" w:pos="993"/>
        </w:tabs>
        <w:spacing w:before="240"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75C0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Права Субъекта</w:t>
      </w:r>
    </w:p>
    <w:p w:rsidR="00775C0D" w:rsidRPr="00775C0D" w:rsidRDefault="00775C0D" w:rsidP="00775C0D">
      <w:pPr>
        <w:numPr>
          <w:ilvl w:val="1"/>
          <w:numId w:val="7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 персональных данных имеет право на получение информации, касающейся обработки его персональных данных по официальному запросу.</w:t>
      </w:r>
    </w:p>
    <w:p w:rsidR="00775C0D" w:rsidRPr="00775C0D" w:rsidRDefault="00775C0D" w:rsidP="00775C0D">
      <w:pPr>
        <w:numPr>
          <w:ilvl w:val="1"/>
          <w:numId w:val="7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законодательства или иным образом нарушает его права и свободы, Субъект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персональных данных вправе обжаловать действия или бездействие оператора в уполномоченный орган по защите прав </w:t>
      </w: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Субъектов персональных данных</w:t>
      </w:r>
      <w:proofErr w:type="gramStart"/>
      <w:r w:rsidRPr="00775C0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proofErr w:type="gramEnd"/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 судебном порядке.</w:t>
      </w:r>
    </w:p>
    <w:p w:rsidR="00775C0D" w:rsidRPr="00775C0D" w:rsidRDefault="00775C0D" w:rsidP="00775C0D">
      <w:pPr>
        <w:numPr>
          <w:ilvl w:val="0"/>
          <w:numId w:val="7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 персональных данных имеет право на защиту своих прав и законных интересов, в том числе на возмещение убытков и (или) компенсацию морального вреда в судебном порядке.</w:t>
      </w:r>
    </w:p>
    <w:p w:rsidR="00775C0D" w:rsidRPr="00775C0D" w:rsidRDefault="00775C0D" w:rsidP="00775C0D">
      <w:pPr>
        <w:numPr>
          <w:ilvl w:val="0"/>
          <w:numId w:val="7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норм, регулирующих обработку и защиту персональных данных</w:t>
      </w:r>
    </w:p>
    <w:p w:rsidR="00775C0D" w:rsidRPr="00775C0D" w:rsidRDefault="00775C0D" w:rsidP="00775C0D">
      <w:pPr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администрации </w:t>
      </w:r>
      <w:proofErr w:type="spellStart"/>
      <w:r w:rsidR="00C2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персональную ответственность за защиту персональных данных.</w:t>
      </w:r>
    </w:p>
    <w:p w:rsidR="00775C0D" w:rsidRPr="00775C0D" w:rsidRDefault="00775C0D" w:rsidP="00775C0D">
      <w:pPr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норм, регулирующих получение, обработку и защиту персональных данных, привлекаются к дисциплинарной и материальной ответственности в порядке, установленном Трудовым кодексом Российской Федерации и 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75C0D" w:rsidRPr="00775C0D" w:rsidRDefault="00775C0D" w:rsidP="00775C0D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u w:val="single"/>
          <w:vertAlign w:val="superscript"/>
          <w:lang w:eastAsia="ru-RU"/>
        </w:rPr>
        <w:t>1</w:t>
      </w:r>
      <w:r w:rsidRPr="00775C0D">
        <w:rPr>
          <w:rFonts w:ascii="Times New Roman" w:eastAsia="Times New Roman" w:hAnsi="Times New Roman" w:cs="Times New Roman"/>
          <w:bCs/>
          <w:u w:val="single"/>
          <w:lang w:eastAsia="ru-RU"/>
        </w:rPr>
        <w:t>Примечание</w:t>
      </w:r>
      <w:r w:rsidRPr="00775C0D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:rsidR="00775C0D" w:rsidRPr="00775C0D" w:rsidRDefault="00775C0D" w:rsidP="00775C0D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lang w:eastAsia="ru-RU"/>
        </w:rPr>
        <w:tab/>
        <w:t>Уполномоченный орган по защите прав субъектов персональных данных – ФЕДЕРАЛЬНАЯ СЛУЖБА ПО НАДЗОРУ В СФЕРЕ СВЯЗИ, ИНФОРМАЦИОННЫХ ТЕХНОЛОГИЙ И МАССОВЫХ КОММУНИКАЦИЙ (РОСКОМНАДЗОР).</w:t>
      </w:r>
    </w:p>
    <w:p w:rsidR="00B33873" w:rsidRDefault="00B33873" w:rsidP="00775C0D">
      <w:pPr>
        <w:widowControl w:val="0"/>
        <w:shd w:val="clear" w:color="auto" w:fill="FFFFFF"/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x-none"/>
        </w:rPr>
      </w:pPr>
    </w:p>
    <w:p w:rsidR="00B33873" w:rsidRDefault="00B33873" w:rsidP="00775C0D">
      <w:pPr>
        <w:widowControl w:val="0"/>
        <w:shd w:val="clear" w:color="auto" w:fill="FFFFFF"/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x-none"/>
        </w:rPr>
      </w:pPr>
      <w:r w:rsidRPr="00B33873">
        <w:rPr>
          <w:rFonts w:ascii="Times New Roman" w:eastAsia="Times New Roman" w:hAnsi="Times New Roman" w:cs="Times New Roman"/>
          <w:bCs/>
          <w:color w:val="000000"/>
          <w:lang w:eastAsia="x-none"/>
        </w:rPr>
        <w:t>Управление Федеральной службы по надзору в сфере связи, информационных технологий и массовых коммуникаций по Курской области</w:t>
      </w:r>
    </w:p>
    <w:p w:rsidR="00775C0D" w:rsidRPr="00775C0D" w:rsidRDefault="00775C0D" w:rsidP="00775C0D">
      <w:pPr>
        <w:widowControl w:val="0"/>
        <w:shd w:val="clear" w:color="auto" w:fill="FFFFFF"/>
        <w:spacing w:after="0" w:line="276" w:lineRule="auto"/>
        <w:ind w:left="360"/>
        <w:outlineLvl w:val="3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775C0D">
        <w:rPr>
          <w:rFonts w:ascii="Times New Roman" w:eastAsia="Times New Roman" w:hAnsi="Times New Roman" w:cs="Times New Roman"/>
          <w:lang w:val="x-none" w:eastAsia="x-none"/>
        </w:rPr>
        <w:t xml:space="preserve">Адрес: </w:t>
      </w:r>
      <w:r w:rsidRPr="00775C0D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</w:t>
      </w:r>
      <w:r w:rsidR="00B33873" w:rsidRPr="00B33873">
        <w:rPr>
          <w:rFonts w:ascii="Times New Roman" w:eastAsia="Times New Roman" w:hAnsi="Times New Roman" w:cs="Times New Roman"/>
          <w:color w:val="000000"/>
          <w:lang w:val="x-none" w:eastAsia="x-none"/>
        </w:rPr>
        <w:t>305000, Курская область, г. Курск, Красная пл., д</w:t>
      </w:r>
      <w:r w:rsidR="00B33873">
        <w:rPr>
          <w:rFonts w:ascii="Times New Roman" w:eastAsia="Times New Roman" w:hAnsi="Times New Roman" w:cs="Times New Roman"/>
          <w:color w:val="000000"/>
          <w:lang w:eastAsia="x-none"/>
        </w:rPr>
        <w:t xml:space="preserve"> </w:t>
      </w:r>
      <w:r w:rsidR="00B33873" w:rsidRPr="00B33873">
        <w:rPr>
          <w:rFonts w:ascii="Times New Roman" w:eastAsia="Times New Roman" w:hAnsi="Times New Roman" w:cs="Times New Roman"/>
          <w:color w:val="000000"/>
          <w:lang w:val="x-none" w:eastAsia="x-none"/>
        </w:rPr>
        <w:t>8</w:t>
      </w:r>
    </w:p>
    <w:p w:rsidR="00B33873" w:rsidRDefault="00775C0D" w:rsidP="00775C0D">
      <w:pPr>
        <w:widowControl w:val="0"/>
        <w:shd w:val="clear" w:color="auto" w:fill="FFFFFF"/>
        <w:spacing w:after="0" w:line="276" w:lineRule="auto"/>
        <w:ind w:left="360"/>
        <w:outlineLvl w:val="3"/>
        <w:rPr>
          <w:rFonts w:ascii="Times New Roman" w:eastAsia="Times New Roman" w:hAnsi="Times New Roman" w:cs="Times New Roman"/>
          <w:lang w:eastAsia="x-none"/>
        </w:rPr>
      </w:pPr>
      <w:r w:rsidRPr="00775C0D">
        <w:rPr>
          <w:rFonts w:ascii="Times New Roman" w:eastAsia="Times New Roman" w:hAnsi="Times New Roman" w:cs="Times New Roman"/>
          <w:lang w:val="x-none" w:eastAsia="x-none"/>
        </w:rPr>
        <w:t xml:space="preserve">Телефон: </w:t>
      </w:r>
      <w:proofErr w:type="spellStart"/>
      <w:r w:rsidRPr="00775C0D">
        <w:rPr>
          <w:rFonts w:ascii="Times New Roman" w:eastAsia="Times New Roman" w:hAnsi="Times New Roman" w:cs="Times New Roman"/>
          <w:lang w:val="x-none" w:eastAsia="x-none"/>
        </w:rPr>
        <w:t>Факс</w:t>
      </w:r>
      <w:r w:rsidR="00B33873" w:rsidRPr="00B33873">
        <w:rPr>
          <w:rFonts w:ascii="Times New Roman" w:eastAsia="Times New Roman" w:hAnsi="Times New Roman" w:cs="Times New Roman"/>
          <w:lang w:val="x-none" w:eastAsia="x-none"/>
        </w:rPr>
        <w:t>телефон</w:t>
      </w:r>
      <w:proofErr w:type="spellEnd"/>
      <w:r w:rsidR="00B33873" w:rsidRPr="00B33873">
        <w:rPr>
          <w:rFonts w:ascii="Times New Roman" w:eastAsia="Times New Roman" w:hAnsi="Times New Roman" w:cs="Times New Roman"/>
          <w:lang w:val="x-none" w:eastAsia="x-none"/>
        </w:rPr>
        <w:t xml:space="preserve"> приемной (справочная, факс): (4712) 34-94-93.</w:t>
      </w:r>
    </w:p>
    <w:p w:rsidR="00775C0D" w:rsidRPr="00775C0D" w:rsidRDefault="00775C0D" w:rsidP="00775C0D">
      <w:pPr>
        <w:widowControl w:val="0"/>
        <w:shd w:val="clear" w:color="auto" w:fill="FFFFFF"/>
        <w:spacing w:after="0" w:line="276" w:lineRule="auto"/>
        <w:ind w:left="360"/>
        <w:outlineLvl w:val="3"/>
        <w:rPr>
          <w:rFonts w:ascii="Times New Roman" w:eastAsia="Times New Roman" w:hAnsi="Times New Roman" w:cs="Times New Roman"/>
          <w:lang w:val="x-none" w:eastAsia="x-none"/>
        </w:rPr>
      </w:pPr>
      <w:r w:rsidRPr="00775C0D">
        <w:rPr>
          <w:rFonts w:ascii="Times New Roman" w:eastAsia="Times New Roman" w:hAnsi="Times New Roman" w:cs="Times New Roman"/>
          <w:lang w:val="en-US" w:eastAsia="x-none"/>
        </w:rPr>
        <w:t>E</w:t>
      </w:r>
      <w:r w:rsidRPr="00775C0D">
        <w:rPr>
          <w:rFonts w:ascii="Times New Roman" w:eastAsia="Times New Roman" w:hAnsi="Times New Roman" w:cs="Times New Roman"/>
          <w:lang w:val="x-none" w:eastAsia="x-none"/>
        </w:rPr>
        <w:t>-</w:t>
      </w:r>
      <w:proofErr w:type="spellStart"/>
      <w:r w:rsidRPr="00775C0D">
        <w:rPr>
          <w:rFonts w:ascii="Times New Roman" w:eastAsia="Times New Roman" w:hAnsi="Times New Roman" w:cs="Times New Roman"/>
          <w:lang w:val="en-US" w:eastAsia="x-none"/>
        </w:rPr>
        <w:t>mail</w:t>
      </w:r>
      <w:proofErr w:type="spellEnd"/>
      <w:r w:rsidRPr="00775C0D">
        <w:rPr>
          <w:rFonts w:ascii="Times New Roman" w:eastAsia="Times New Roman" w:hAnsi="Times New Roman" w:cs="Times New Roman"/>
          <w:lang w:val="x-none" w:eastAsia="x-none"/>
        </w:rPr>
        <w:t xml:space="preserve">: </w:t>
      </w:r>
      <w:r w:rsidR="00B33873" w:rsidRPr="00B33873">
        <w:rPr>
          <w:rFonts w:ascii="Times New Roman" w:eastAsia="Times New Roman" w:hAnsi="Times New Roman" w:cs="Times New Roman"/>
          <w:lang w:val="x-none" w:eastAsia="x-none"/>
        </w:rPr>
        <w:t>rsockanc46@rkn.gov.ru, rsoc46@rkn.gov.ru</w:t>
      </w:r>
    </w:p>
    <w:p w:rsidR="00986505" w:rsidRPr="00986505" w:rsidRDefault="00775C0D" w:rsidP="00986505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lang w:eastAsia="ru-RU"/>
        </w:rPr>
        <w:t>Сайт: /</w:t>
      </w:r>
      <w:r w:rsidR="00986505" w:rsidRPr="00775C0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6505" w:rsidRPr="00986505">
        <w:rPr>
          <w:rFonts w:ascii="Times New Roman" w:eastAsia="Times New Roman" w:hAnsi="Times New Roman" w:cs="Times New Roman"/>
          <w:bCs/>
          <w:lang w:eastAsia="ru-RU"/>
        </w:rPr>
        <w:t>https://rkn.gov.ru</w:t>
      </w:r>
    </w:p>
    <w:p w:rsidR="00775C0D" w:rsidRPr="00775C0D" w:rsidRDefault="00986505" w:rsidP="00986505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986505">
        <w:rPr>
          <w:rFonts w:ascii="Times New Roman" w:eastAsia="Times New Roman" w:hAnsi="Times New Roman" w:cs="Times New Roman"/>
          <w:bCs/>
          <w:lang w:eastAsia="ru-RU"/>
        </w:rPr>
        <w:t>http://46.rkn.gov.ru</w:t>
      </w:r>
      <w:r w:rsidR="00775C0D" w:rsidRPr="00775C0D">
        <w:rPr>
          <w:rFonts w:ascii="Times New Roman" w:eastAsia="Times New Roman" w:hAnsi="Times New Roman" w:cs="Times New Roman"/>
          <w:bCs/>
          <w:lang w:eastAsia="ru-RU"/>
        </w:rPr>
        <w:t>/</w:t>
      </w:r>
    </w:p>
    <w:p w:rsidR="00857F5C" w:rsidRPr="00857F5C" w:rsidRDefault="00775C0D" w:rsidP="0077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0D">
        <w:rPr>
          <w:rFonts w:ascii="Times New Roman" w:eastAsia="Times New Roman" w:hAnsi="Times New Roman" w:cs="Times New Roman"/>
          <w:bCs/>
          <w:lang w:eastAsia="ru-RU"/>
        </w:rPr>
        <w:t xml:space="preserve">    Руководитель Управления: </w:t>
      </w:r>
      <w:proofErr w:type="spellStart"/>
      <w:r w:rsidR="00B33873" w:rsidRPr="00B33873">
        <w:rPr>
          <w:rFonts w:ascii="Times New Roman" w:eastAsia="Times New Roman" w:hAnsi="Times New Roman" w:cs="Times New Roman"/>
          <w:bCs/>
          <w:lang w:eastAsia="ru-RU"/>
        </w:rPr>
        <w:t>Анпилогов</w:t>
      </w:r>
      <w:proofErr w:type="spellEnd"/>
      <w:r w:rsidR="00B33873" w:rsidRPr="00B33873">
        <w:rPr>
          <w:rFonts w:ascii="Times New Roman" w:eastAsia="Times New Roman" w:hAnsi="Times New Roman" w:cs="Times New Roman"/>
          <w:bCs/>
          <w:lang w:eastAsia="ru-RU"/>
        </w:rPr>
        <w:t xml:space="preserve"> Андрей Викторович</w:t>
      </w:r>
    </w:p>
    <w:sectPr w:rsidR="00857F5C" w:rsidRPr="00857F5C" w:rsidSect="00AF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49D"/>
    <w:multiLevelType w:val="multilevel"/>
    <w:tmpl w:val="E0A008CC"/>
    <w:lvl w:ilvl="0">
      <w:start w:val="1"/>
      <w:numFmt w:val="upperRoman"/>
      <w:suff w:val="space"/>
      <w:lvlText w:val="%1.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-14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">
    <w:nsid w:val="0A3A78DF"/>
    <w:multiLevelType w:val="multilevel"/>
    <w:tmpl w:val="7138DF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7E34E7"/>
    <w:multiLevelType w:val="hybridMultilevel"/>
    <w:tmpl w:val="A3F4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B3199"/>
    <w:multiLevelType w:val="multilevel"/>
    <w:tmpl w:val="F8A437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D37676"/>
    <w:multiLevelType w:val="multilevel"/>
    <w:tmpl w:val="FD66EB32"/>
    <w:lvl w:ilvl="0">
      <w:start w:val="5"/>
      <w:numFmt w:val="decimal"/>
      <w:pStyle w:val="1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7E782D"/>
    <w:multiLevelType w:val="multilevel"/>
    <w:tmpl w:val="3252FB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706F59"/>
    <w:multiLevelType w:val="multilevel"/>
    <w:tmpl w:val="B05EAD72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5C"/>
    <w:rsid w:val="000127B7"/>
    <w:rsid w:val="000B676B"/>
    <w:rsid w:val="00152379"/>
    <w:rsid w:val="00160E31"/>
    <w:rsid w:val="002333E4"/>
    <w:rsid w:val="002D2161"/>
    <w:rsid w:val="00316A24"/>
    <w:rsid w:val="00353786"/>
    <w:rsid w:val="00775C0D"/>
    <w:rsid w:val="007B3EBE"/>
    <w:rsid w:val="007D47AE"/>
    <w:rsid w:val="007D665D"/>
    <w:rsid w:val="00857F5C"/>
    <w:rsid w:val="00986505"/>
    <w:rsid w:val="009A6B55"/>
    <w:rsid w:val="009C4DF2"/>
    <w:rsid w:val="00A04DDC"/>
    <w:rsid w:val="00A07BF3"/>
    <w:rsid w:val="00A3093E"/>
    <w:rsid w:val="00A5338E"/>
    <w:rsid w:val="00AF08EA"/>
    <w:rsid w:val="00AF4D14"/>
    <w:rsid w:val="00B33873"/>
    <w:rsid w:val="00B62611"/>
    <w:rsid w:val="00BD2660"/>
    <w:rsid w:val="00C2262A"/>
    <w:rsid w:val="00C5297F"/>
    <w:rsid w:val="00CC53B2"/>
    <w:rsid w:val="00D66BE4"/>
    <w:rsid w:val="00D707A2"/>
    <w:rsid w:val="00DC02A0"/>
    <w:rsid w:val="00E25695"/>
    <w:rsid w:val="00E400B6"/>
    <w:rsid w:val="00E65F20"/>
    <w:rsid w:val="00E73028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2379"/>
    <w:pPr>
      <w:ind w:left="720"/>
      <w:contextualSpacing/>
    </w:pPr>
  </w:style>
  <w:style w:type="table" w:styleId="a5">
    <w:name w:val="Table Grid"/>
    <w:basedOn w:val="a1"/>
    <w:uiPriority w:val="59"/>
    <w:rsid w:val="00A04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уровень"/>
    <w:basedOn w:val="a"/>
    <w:autoRedefine/>
    <w:qFormat/>
    <w:rsid w:val="00775C0D"/>
    <w:pPr>
      <w:numPr>
        <w:numId w:val="5"/>
      </w:numPr>
      <w:tabs>
        <w:tab w:val="left" w:pos="851"/>
        <w:tab w:val="left" w:pos="993"/>
      </w:tabs>
      <w:spacing w:before="240" w:after="120" w:line="276" w:lineRule="auto"/>
      <w:ind w:left="0" w:firstLine="709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2379"/>
    <w:pPr>
      <w:ind w:left="720"/>
      <w:contextualSpacing/>
    </w:pPr>
  </w:style>
  <w:style w:type="table" w:styleId="a5">
    <w:name w:val="Table Grid"/>
    <w:basedOn w:val="a1"/>
    <w:uiPriority w:val="59"/>
    <w:rsid w:val="00A04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уровень"/>
    <w:basedOn w:val="a"/>
    <w:autoRedefine/>
    <w:qFormat/>
    <w:rsid w:val="00775C0D"/>
    <w:pPr>
      <w:numPr>
        <w:numId w:val="5"/>
      </w:numPr>
      <w:tabs>
        <w:tab w:val="left" w:pos="851"/>
        <w:tab w:val="left" w:pos="993"/>
      </w:tabs>
      <w:spacing w:before="240" w:after="120" w:line="276" w:lineRule="auto"/>
      <w:ind w:left="0" w:firstLine="709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D0D2-A6CD-48ED-97C3-B4889D40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2024-03-21T08:03:00Z</cp:lastPrinted>
  <dcterms:created xsi:type="dcterms:W3CDTF">2024-03-19T13:23:00Z</dcterms:created>
  <dcterms:modified xsi:type="dcterms:W3CDTF">2024-03-21T08:04:00Z</dcterms:modified>
</cp:coreProperties>
</file>